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99" w:rsidRPr="00C80299" w:rsidRDefault="00C80299" w:rsidP="00C80299">
      <w:pPr>
        <w:rPr>
          <w:rFonts w:asciiTheme="minorHAnsi" w:hAnsiTheme="minorHAnsi" w:cstheme="minorHAnsi"/>
          <w:sz w:val="24"/>
        </w:rPr>
      </w:pPr>
      <w:r w:rsidRPr="00C80299">
        <w:rPr>
          <w:rFonts w:asciiTheme="minorHAnsi" w:hAnsiTheme="minorHAnsi" w:cstheme="minorHAnsi"/>
          <w:sz w:val="24"/>
        </w:rPr>
        <w:t>Bezpečné Velikonoce</w:t>
      </w:r>
    </w:p>
    <w:p w:rsidR="00C80299" w:rsidRPr="00C80299" w:rsidRDefault="00C80299" w:rsidP="00C80299">
      <w:pPr>
        <w:rPr>
          <w:rFonts w:asciiTheme="minorHAnsi" w:hAnsiTheme="minorHAnsi" w:cstheme="minorHAnsi"/>
          <w:sz w:val="24"/>
        </w:rPr>
      </w:pPr>
    </w:p>
    <w:p w:rsidR="00C80299" w:rsidRPr="00C80299" w:rsidRDefault="00C80299" w:rsidP="00C80299">
      <w:pPr>
        <w:rPr>
          <w:rFonts w:asciiTheme="minorHAnsi" w:hAnsiTheme="minorHAnsi" w:cstheme="minorHAnsi"/>
          <w:sz w:val="24"/>
        </w:rPr>
      </w:pPr>
    </w:p>
    <w:p w:rsidR="00C80299" w:rsidRPr="00C80299" w:rsidRDefault="00C80299" w:rsidP="00C80299">
      <w:pPr>
        <w:jc w:val="both"/>
        <w:rPr>
          <w:rFonts w:asciiTheme="minorHAnsi" w:hAnsiTheme="minorHAnsi" w:cstheme="minorHAnsi"/>
          <w:sz w:val="24"/>
        </w:rPr>
      </w:pPr>
      <w:r w:rsidRPr="00C80299">
        <w:rPr>
          <w:rFonts w:asciiTheme="minorHAnsi" w:hAnsiTheme="minorHAnsi" w:cstheme="minorHAnsi"/>
          <w:sz w:val="24"/>
        </w:rPr>
        <w:t>Policie České republiky zvýší o Velikonocích podobně jako v předchozích letech dohled na bezpečnost a plynulost silničního provozu, a to především na těch úsecích komunikací, kde dochází nejčastěji k dopravním nehodám.</w:t>
      </w:r>
    </w:p>
    <w:p w:rsidR="00C80299" w:rsidRPr="00C80299" w:rsidRDefault="00C80299" w:rsidP="00C80299">
      <w:pPr>
        <w:jc w:val="both"/>
        <w:rPr>
          <w:rFonts w:asciiTheme="minorHAnsi" w:hAnsiTheme="minorHAnsi" w:cstheme="minorHAnsi"/>
          <w:sz w:val="24"/>
        </w:rPr>
      </w:pPr>
      <w:r w:rsidRPr="00C80299">
        <w:rPr>
          <w:rFonts w:asciiTheme="minorHAnsi" w:hAnsiTheme="minorHAnsi" w:cstheme="minorHAnsi"/>
          <w:sz w:val="24"/>
        </w:rPr>
        <w:t xml:space="preserve">Velikonoce jsou na českých silnicích jedním z rizikovějších období, jelikož do aut nasedají i sváteční řidiči. Rizikové bývá v tomto ohledu hlavně Velikonoční pondělí s tradiční pomlázkou, proto se policisté zaměřují převážně na dodržování zákazu požívání alkoholu a jiných návykových látek před nebo během jízdy. Policisté se v minulých letech přesvědčili, že někteří koledníci usedají za volant pod vlivem a tímto jednáním ohrožují nejen sebe, ale i ostatní účastníky silničního provozu. </w:t>
      </w:r>
    </w:p>
    <w:p w:rsidR="00C80299" w:rsidRPr="00C80299" w:rsidRDefault="00C80299" w:rsidP="00C80299">
      <w:pPr>
        <w:jc w:val="both"/>
        <w:rPr>
          <w:rFonts w:asciiTheme="minorHAnsi" w:hAnsiTheme="minorHAnsi" w:cstheme="minorHAnsi"/>
          <w:sz w:val="24"/>
        </w:rPr>
      </w:pPr>
      <w:r w:rsidRPr="00C80299">
        <w:rPr>
          <w:rFonts w:asciiTheme="minorHAnsi" w:hAnsiTheme="minorHAnsi" w:cstheme="minorHAnsi"/>
          <w:sz w:val="24"/>
        </w:rPr>
        <w:t>Bezpečnostní opatření se nebude týkat pouze kontrol řidičů ovlivněných alkoholem nebo jinou návykovou látkou, ale zaměří se i na technický stav vozidel a obecně na dodržování všech pravidel silničního provozu.</w:t>
      </w:r>
    </w:p>
    <w:p w:rsidR="00C80299" w:rsidRPr="00C80299" w:rsidRDefault="00C80299" w:rsidP="00C80299">
      <w:pPr>
        <w:jc w:val="both"/>
        <w:rPr>
          <w:rFonts w:asciiTheme="minorHAnsi" w:hAnsiTheme="minorHAnsi" w:cstheme="minorHAnsi"/>
          <w:sz w:val="24"/>
        </w:rPr>
      </w:pPr>
      <w:r w:rsidRPr="00C80299">
        <w:rPr>
          <w:rFonts w:asciiTheme="minorHAnsi" w:hAnsiTheme="minorHAnsi" w:cstheme="minorHAnsi"/>
          <w:sz w:val="24"/>
        </w:rPr>
        <w:t>Na silnice se s teplejším počasím vracejí cyklisté a motorkáři, kteří si po tuhé zimě chtějí konečně také užít hezkého počasí. Přestože první sluneční paprsky mohou vybízet k jízdě bez střechy nad hlavou nebo k rychlé jízdě, řidiči by stále měli myslet na to, že jarní počasí je zrádné a může to místy klouzat.</w:t>
      </w:r>
    </w:p>
    <w:p w:rsidR="00C80299" w:rsidRPr="00C80299" w:rsidRDefault="00C80299" w:rsidP="00C80299">
      <w:pPr>
        <w:jc w:val="both"/>
        <w:rPr>
          <w:rFonts w:asciiTheme="minorHAnsi" w:hAnsiTheme="minorHAnsi" w:cstheme="minorHAnsi"/>
          <w:sz w:val="24"/>
        </w:rPr>
      </w:pPr>
      <w:r w:rsidRPr="00C80299">
        <w:rPr>
          <w:rFonts w:asciiTheme="minorHAnsi" w:hAnsiTheme="minorHAnsi" w:cstheme="minorHAnsi"/>
          <w:sz w:val="24"/>
        </w:rPr>
        <w:t>Také se zaměří pozornost do míst, kde dochází k velké kumulaci osob, jako jsou obchodní centra a jejich přilehlá parkoviště, a další lokality, které jsou vyhodnoceny jako rizikové.</w:t>
      </w:r>
    </w:p>
    <w:p w:rsidR="00C80299" w:rsidRDefault="00C80299" w:rsidP="00C80299">
      <w:pPr>
        <w:jc w:val="both"/>
        <w:rPr>
          <w:rFonts w:asciiTheme="minorHAnsi" w:hAnsiTheme="minorHAnsi" w:cstheme="minorHAnsi"/>
          <w:sz w:val="24"/>
        </w:rPr>
      </w:pPr>
      <w:r w:rsidRPr="00C80299">
        <w:rPr>
          <w:rFonts w:asciiTheme="minorHAnsi" w:hAnsiTheme="minorHAnsi" w:cstheme="minorHAnsi"/>
          <w:sz w:val="24"/>
        </w:rPr>
        <w:t>V těchto hektických dnech si mohou přijít na své tzv. kapsáři, kteří útočí převážně tam, kde se shlukují větší davy lidí a využívají jejich nepozornosti. Pracují většinou ve skupinách a pro svou strategii často zneužívají děti, především proto, že pro nízký věk nemohou být trestně stíhány.</w:t>
      </w:r>
    </w:p>
    <w:p w:rsidR="00C80299" w:rsidRPr="00C80299" w:rsidRDefault="00C80299" w:rsidP="00C80299">
      <w:pPr>
        <w:jc w:val="both"/>
        <w:rPr>
          <w:rFonts w:asciiTheme="minorHAnsi" w:hAnsiTheme="minorHAnsi" w:cstheme="minorHAnsi"/>
          <w:sz w:val="24"/>
        </w:rPr>
      </w:pPr>
    </w:p>
    <w:p w:rsidR="00C80299" w:rsidRPr="00C80299" w:rsidRDefault="00C80299" w:rsidP="00C80299">
      <w:pPr>
        <w:rPr>
          <w:rFonts w:asciiTheme="minorHAnsi" w:hAnsiTheme="minorHAnsi" w:cstheme="minorHAnsi"/>
          <w:b/>
          <w:color w:val="002060"/>
          <w:sz w:val="24"/>
          <w:u w:val="single"/>
        </w:rPr>
      </w:pPr>
      <w:r w:rsidRPr="00C80299">
        <w:rPr>
          <w:rFonts w:asciiTheme="minorHAnsi" w:hAnsiTheme="minorHAnsi" w:cstheme="minorHAnsi"/>
          <w:b/>
          <w:color w:val="002060"/>
          <w:sz w:val="24"/>
          <w:u w:val="single"/>
        </w:rPr>
        <w:t>Jak se bránit okradení při nákupech?</w:t>
      </w:r>
    </w:p>
    <w:p w:rsidR="00C80299" w:rsidRPr="00C80299" w:rsidRDefault="00C80299" w:rsidP="00C80299">
      <w:pPr>
        <w:rPr>
          <w:rFonts w:asciiTheme="minorHAnsi" w:hAnsiTheme="minorHAnsi" w:cstheme="minorHAnsi"/>
          <w:i/>
          <w:sz w:val="24"/>
        </w:rPr>
      </w:pPr>
      <w:r w:rsidRPr="00C80299">
        <w:rPr>
          <w:rFonts w:asciiTheme="minorHAnsi" w:hAnsiTheme="minorHAnsi" w:cstheme="minorHAnsi"/>
          <w:i/>
          <w:sz w:val="24"/>
        </w:rPr>
        <w:t>Kabelky či tašky nenechávejte v nákupních vozících, mějte je stále při sobě.</w:t>
      </w:r>
    </w:p>
    <w:p w:rsidR="00C80299" w:rsidRPr="00C80299" w:rsidRDefault="00C80299" w:rsidP="00C80299">
      <w:pPr>
        <w:rPr>
          <w:rFonts w:asciiTheme="minorHAnsi" w:hAnsiTheme="minorHAnsi" w:cstheme="minorHAnsi"/>
          <w:i/>
          <w:sz w:val="24"/>
        </w:rPr>
      </w:pPr>
      <w:r w:rsidRPr="00C80299">
        <w:rPr>
          <w:rFonts w:asciiTheme="minorHAnsi" w:hAnsiTheme="minorHAnsi" w:cstheme="minorHAnsi"/>
          <w:i/>
          <w:sz w:val="24"/>
        </w:rPr>
        <w:t>Kabelku noste u těla a vždy zapnutou.</w:t>
      </w:r>
    </w:p>
    <w:p w:rsidR="00C80299" w:rsidRPr="00C80299" w:rsidRDefault="00C80299" w:rsidP="00C80299">
      <w:pPr>
        <w:rPr>
          <w:rFonts w:asciiTheme="minorHAnsi" w:hAnsiTheme="minorHAnsi" w:cstheme="minorHAnsi"/>
          <w:i/>
          <w:sz w:val="24"/>
        </w:rPr>
      </w:pPr>
      <w:r w:rsidRPr="00C80299">
        <w:rPr>
          <w:rFonts w:asciiTheme="minorHAnsi" w:hAnsiTheme="minorHAnsi" w:cstheme="minorHAnsi"/>
          <w:i/>
          <w:sz w:val="24"/>
        </w:rPr>
        <w:t>Nenoste všechny své osobní doklady, klíče a kreditní karty na jednom místě.</w:t>
      </w:r>
    </w:p>
    <w:p w:rsidR="00C80299" w:rsidRPr="00C80299" w:rsidRDefault="00C80299" w:rsidP="00C80299">
      <w:pPr>
        <w:rPr>
          <w:rFonts w:asciiTheme="minorHAnsi" w:hAnsiTheme="minorHAnsi" w:cstheme="minorHAnsi"/>
          <w:i/>
          <w:sz w:val="24"/>
        </w:rPr>
      </w:pPr>
      <w:r w:rsidRPr="00C80299">
        <w:rPr>
          <w:rFonts w:asciiTheme="minorHAnsi" w:hAnsiTheme="minorHAnsi" w:cstheme="minorHAnsi"/>
          <w:i/>
          <w:sz w:val="24"/>
        </w:rPr>
        <w:t>PIN platební karty noste vždy odděleně od platební karty, v případě odcizení platební karty tuto ihned zablokujte a krádež oznamte.</w:t>
      </w:r>
    </w:p>
    <w:p w:rsidR="00C80299" w:rsidRPr="00C80299" w:rsidRDefault="00C80299" w:rsidP="00C80299">
      <w:pPr>
        <w:rPr>
          <w:rFonts w:asciiTheme="minorHAnsi" w:hAnsiTheme="minorHAnsi" w:cstheme="minorHAnsi"/>
          <w:i/>
          <w:sz w:val="24"/>
        </w:rPr>
      </w:pPr>
      <w:r w:rsidRPr="00C80299">
        <w:rPr>
          <w:rFonts w:asciiTheme="minorHAnsi" w:hAnsiTheme="minorHAnsi" w:cstheme="minorHAnsi"/>
          <w:i/>
          <w:sz w:val="24"/>
        </w:rPr>
        <w:t xml:space="preserve">Při placení v obchodě či výběru v bankomatu si všímejte svého okolí, obzvláště pak toho, zda vás někdo nepozoruje. </w:t>
      </w:r>
    </w:p>
    <w:p w:rsidR="00C80299" w:rsidRPr="00C80299" w:rsidRDefault="00C80299" w:rsidP="00C80299">
      <w:pPr>
        <w:rPr>
          <w:rFonts w:asciiTheme="minorHAnsi" w:hAnsiTheme="minorHAnsi" w:cstheme="minorHAnsi"/>
          <w:i/>
          <w:sz w:val="24"/>
        </w:rPr>
      </w:pPr>
      <w:r w:rsidRPr="00C80299">
        <w:rPr>
          <w:rFonts w:asciiTheme="minorHAnsi" w:hAnsiTheme="minorHAnsi" w:cstheme="minorHAnsi"/>
          <w:i/>
          <w:sz w:val="24"/>
        </w:rPr>
        <w:t>Při ukládání nákupu do vozidla mějte neustále své zavazadlo pod kontrolou.</w:t>
      </w:r>
    </w:p>
    <w:p w:rsidR="00C80299" w:rsidRPr="00C80299" w:rsidRDefault="00C80299" w:rsidP="00C80299">
      <w:pPr>
        <w:rPr>
          <w:rFonts w:asciiTheme="minorHAnsi" w:hAnsiTheme="minorHAnsi" w:cstheme="minorHAnsi"/>
          <w:b/>
          <w:color w:val="002060"/>
          <w:sz w:val="24"/>
          <w:u w:val="single"/>
        </w:rPr>
      </w:pPr>
    </w:p>
    <w:p w:rsidR="00C80299" w:rsidRPr="00C80299" w:rsidRDefault="00C80299" w:rsidP="00C80299">
      <w:pPr>
        <w:rPr>
          <w:rFonts w:asciiTheme="minorHAnsi" w:hAnsiTheme="minorHAnsi" w:cstheme="minorHAnsi"/>
          <w:b/>
          <w:color w:val="002060"/>
          <w:sz w:val="24"/>
          <w:u w:val="single"/>
        </w:rPr>
      </w:pPr>
      <w:r w:rsidRPr="00C80299">
        <w:rPr>
          <w:rFonts w:asciiTheme="minorHAnsi" w:hAnsiTheme="minorHAnsi" w:cstheme="minorHAnsi"/>
          <w:b/>
          <w:color w:val="002060"/>
          <w:sz w:val="24"/>
          <w:u w:val="single"/>
        </w:rPr>
        <w:t>Jak snížit riziko odcizení či vykradení vozidla?</w:t>
      </w:r>
    </w:p>
    <w:p w:rsidR="00C80299" w:rsidRPr="00C80299" w:rsidRDefault="00C80299" w:rsidP="00C80299">
      <w:pPr>
        <w:rPr>
          <w:rFonts w:asciiTheme="minorHAnsi" w:hAnsiTheme="minorHAnsi" w:cstheme="minorHAnsi"/>
          <w:b/>
          <w:color w:val="002060"/>
          <w:sz w:val="24"/>
          <w:u w:val="single"/>
        </w:rPr>
      </w:pPr>
    </w:p>
    <w:p w:rsidR="00C80299" w:rsidRPr="00C80299" w:rsidRDefault="00C80299" w:rsidP="00C80299">
      <w:pPr>
        <w:rPr>
          <w:rFonts w:asciiTheme="minorHAnsi" w:hAnsiTheme="minorHAnsi" w:cstheme="minorHAnsi"/>
          <w:i/>
          <w:sz w:val="24"/>
        </w:rPr>
      </w:pPr>
      <w:r w:rsidRPr="00C80299">
        <w:rPr>
          <w:rFonts w:asciiTheme="minorHAnsi" w:hAnsiTheme="minorHAnsi" w:cstheme="minorHAnsi"/>
          <w:i/>
          <w:sz w:val="24"/>
        </w:rPr>
        <w:t xml:space="preserve">Vozidlo na parkovištích řádně uzavřete a uzamkněte, i když se od něho vzdalujete jen na krátkou dobu. </w:t>
      </w:r>
    </w:p>
    <w:p w:rsidR="00C80299" w:rsidRPr="00C80299" w:rsidRDefault="00C80299" w:rsidP="00C80299">
      <w:pPr>
        <w:rPr>
          <w:rFonts w:asciiTheme="minorHAnsi" w:hAnsiTheme="minorHAnsi" w:cstheme="minorHAnsi"/>
          <w:i/>
          <w:sz w:val="24"/>
        </w:rPr>
      </w:pPr>
      <w:r w:rsidRPr="00C80299">
        <w:rPr>
          <w:rFonts w:asciiTheme="minorHAnsi" w:hAnsiTheme="minorHAnsi" w:cstheme="minorHAnsi"/>
          <w:i/>
          <w:sz w:val="24"/>
        </w:rPr>
        <w:t>Ujistěte se před odchodem, zda máte řádně uzavřené všechny okna, včetně střešního.</w:t>
      </w:r>
    </w:p>
    <w:p w:rsidR="00C80299" w:rsidRPr="00C80299" w:rsidRDefault="00C80299" w:rsidP="00C80299">
      <w:pPr>
        <w:rPr>
          <w:rFonts w:asciiTheme="minorHAnsi" w:hAnsiTheme="minorHAnsi" w:cstheme="minorHAnsi"/>
          <w:i/>
          <w:sz w:val="24"/>
        </w:rPr>
      </w:pPr>
      <w:r w:rsidRPr="00C80299">
        <w:rPr>
          <w:rFonts w:asciiTheme="minorHAnsi" w:hAnsiTheme="minorHAnsi" w:cstheme="minorHAnsi"/>
          <w:i/>
          <w:sz w:val="24"/>
        </w:rPr>
        <w:lastRenderedPageBreak/>
        <w:t>Nenechávejte na sedadlech ani odkládacích plochách žádné věci. Pachatele to láká!</w:t>
      </w:r>
    </w:p>
    <w:p w:rsidR="00C80299" w:rsidRPr="00C80299" w:rsidRDefault="00C80299" w:rsidP="00C80299">
      <w:pPr>
        <w:rPr>
          <w:i/>
          <w:sz w:val="24"/>
        </w:rPr>
      </w:pPr>
      <w:r w:rsidRPr="00C80299">
        <w:rPr>
          <w:i/>
          <w:sz w:val="24"/>
        </w:rPr>
        <w:t xml:space="preserve">Nedávejte do kufru vozidla cenné věci. </w:t>
      </w:r>
    </w:p>
    <w:p w:rsidR="00C80299" w:rsidRDefault="00C80299" w:rsidP="00C80299">
      <w:pPr>
        <w:rPr>
          <w:i/>
          <w:sz w:val="24"/>
        </w:rPr>
      </w:pPr>
      <w:r w:rsidRPr="00C80299">
        <w:rPr>
          <w:i/>
          <w:sz w:val="24"/>
        </w:rPr>
        <w:t xml:space="preserve">Starejte se pečlivě o klíčky od vozidla. Nenoste je po kapsách, odkud by vám mohly vypadnout nebo být odcizeny. </w:t>
      </w:r>
    </w:p>
    <w:p w:rsidR="00C80299" w:rsidRPr="00C80299" w:rsidRDefault="00C80299" w:rsidP="00C80299">
      <w:pPr>
        <w:rPr>
          <w:i/>
          <w:sz w:val="24"/>
        </w:rPr>
      </w:pPr>
      <w:bookmarkStart w:id="0" w:name="_GoBack"/>
      <w:bookmarkEnd w:id="0"/>
    </w:p>
    <w:p w:rsidR="008C2AC7" w:rsidRPr="004C5C67" w:rsidRDefault="008C2AC7" w:rsidP="00C70F00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4C5C67">
        <w:rPr>
          <w:rFonts w:asciiTheme="minorHAnsi" w:hAnsiTheme="minorHAnsi" w:cstheme="minorHAnsi"/>
          <w:sz w:val="24"/>
        </w:rPr>
        <w:t>Krajské ředitelství policie Moravskosle</w:t>
      </w:r>
      <w:r w:rsidR="00053B3C" w:rsidRPr="004C5C67">
        <w:rPr>
          <w:rFonts w:asciiTheme="minorHAnsi" w:hAnsiTheme="minorHAnsi" w:cstheme="minorHAnsi"/>
          <w:sz w:val="24"/>
        </w:rPr>
        <w:t>zs</w:t>
      </w:r>
      <w:r w:rsidR="00C80299">
        <w:rPr>
          <w:rFonts w:asciiTheme="minorHAnsi" w:hAnsiTheme="minorHAnsi" w:cstheme="minorHAnsi"/>
          <w:sz w:val="24"/>
        </w:rPr>
        <w:t>kého kraje</w:t>
      </w:r>
      <w:r w:rsidR="00C80299">
        <w:rPr>
          <w:rFonts w:asciiTheme="minorHAnsi" w:hAnsiTheme="minorHAnsi" w:cstheme="minorHAnsi"/>
          <w:sz w:val="24"/>
        </w:rPr>
        <w:br/>
        <w:t>oddělení prevence</w:t>
      </w:r>
      <w:r w:rsidR="00C80299">
        <w:rPr>
          <w:rFonts w:asciiTheme="minorHAnsi" w:hAnsiTheme="minorHAnsi" w:cstheme="minorHAnsi"/>
          <w:sz w:val="24"/>
        </w:rPr>
        <w:br/>
        <w:t>prap. Marie Janíčková</w:t>
      </w:r>
      <w:r w:rsidR="00E87BE1" w:rsidRPr="004C5C67">
        <w:rPr>
          <w:rFonts w:asciiTheme="minorHAnsi" w:hAnsiTheme="minorHAnsi" w:cstheme="minorHAnsi"/>
          <w:sz w:val="24"/>
        </w:rPr>
        <w:br/>
      </w:r>
      <w:r w:rsidR="00C80299">
        <w:rPr>
          <w:rFonts w:asciiTheme="minorHAnsi" w:hAnsiTheme="minorHAnsi" w:cstheme="minorHAnsi"/>
          <w:sz w:val="24"/>
        </w:rPr>
        <w:t xml:space="preserve">4. dubna </w:t>
      </w:r>
      <w:r w:rsidR="00757D2E" w:rsidRPr="004C5C67">
        <w:rPr>
          <w:rFonts w:asciiTheme="minorHAnsi" w:hAnsiTheme="minorHAnsi" w:cstheme="minorHAnsi"/>
          <w:sz w:val="24"/>
        </w:rPr>
        <w:t>2023</w:t>
      </w:r>
    </w:p>
    <w:sectPr w:rsidR="008C2AC7" w:rsidRPr="004C5C67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76" w:rsidRDefault="005F6C76">
      <w:r>
        <w:separator/>
      </w:r>
    </w:p>
  </w:endnote>
  <w:endnote w:type="continuationSeparator" w:id="0">
    <w:p w:rsidR="005F6C76" w:rsidRDefault="005F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8029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281F8A">
    <w:pPr>
      <w:pStyle w:val="Zpat"/>
    </w:pPr>
    <w:r>
      <w:t>Špálova 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76" w:rsidRDefault="005F6C76">
      <w:r>
        <w:separator/>
      </w:r>
    </w:p>
  </w:footnote>
  <w:footnote w:type="continuationSeparator" w:id="0">
    <w:p w:rsidR="005F6C76" w:rsidRDefault="005F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285"/>
    <w:multiLevelType w:val="hybridMultilevel"/>
    <w:tmpl w:val="EDAA3D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C1BF3"/>
    <w:multiLevelType w:val="hybridMultilevel"/>
    <w:tmpl w:val="F9AAAE0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7EC8"/>
    <w:multiLevelType w:val="hybridMultilevel"/>
    <w:tmpl w:val="2CB2F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FA9"/>
    <w:multiLevelType w:val="hybridMultilevel"/>
    <w:tmpl w:val="82161EAC"/>
    <w:lvl w:ilvl="0" w:tplc="CC52F93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C7327"/>
    <w:multiLevelType w:val="hybridMultilevel"/>
    <w:tmpl w:val="F67209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C91C89"/>
    <w:multiLevelType w:val="hybridMultilevel"/>
    <w:tmpl w:val="C39494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B3108"/>
    <w:multiLevelType w:val="hybridMultilevel"/>
    <w:tmpl w:val="72746C1E"/>
    <w:lvl w:ilvl="0" w:tplc="F5A07BB0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4C6B6F62"/>
    <w:multiLevelType w:val="hybridMultilevel"/>
    <w:tmpl w:val="11BEE5E2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66801"/>
    <w:multiLevelType w:val="hybridMultilevel"/>
    <w:tmpl w:val="5DE820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7B19F4"/>
    <w:multiLevelType w:val="hybridMultilevel"/>
    <w:tmpl w:val="C514412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47D50"/>
    <w:multiLevelType w:val="hybridMultilevel"/>
    <w:tmpl w:val="552E5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9C3F54"/>
    <w:multiLevelType w:val="hybridMultilevel"/>
    <w:tmpl w:val="0AEEA364"/>
    <w:lvl w:ilvl="0" w:tplc="3E16377C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E324F"/>
    <w:multiLevelType w:val="hybridMultilevel"/>
    <w:tmpl w:val="75547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67D26"/>
    <w:multiLevelType w:val="hybridMultilevel"/>
    <w:tmpl w:val="F774A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948F1"/>
    <w:multiLevelType w:val="hybridMultilevel"/>
    <w:tmpl w:val="2A56B2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5B6A66"/>
    <w:multiLevelType w:val="hybridMultilevel"/>
    <w:tmpl w:val="6F8821D4"/>
    <w:lvl w:ilvl="0" w:tplc="7290724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5" w:hanging="360"/>
      </w:pPr>
    </w:lvl>
    <w:lvl w:ilvl="2" w:tplc="0405001B" w:tentative="1">
      <w:start w:val="1"/>
      <w:numFmt w:val="lowerRoman"/>
      <w:lvlText w:val="%3."/>
      <w:lvlJc w:val="right"/>
      <w:pPr>
        <w:ind w:left="4515" w:hanging="180"/>
      </w:pPr>
    </w:lvl>
    <w:lvl w:ilvl="3" w:tplc="0405000F" w:tentative="1">
      <w:start w:val="1"/>
      <w:numFmt w:val="decimal"/>
      <w:lvlText w:val="%4."/>
      <w:lvlJc w:val="left"/>
      <w:pPr>
        <w:ind w:left="5235" w:hanging="360"/>
      </w:pPr>
    </w:lvl>
    <w:lvl w:ilvl="4" w:tplc="04050019" w:tentative="1">
      <w:start w:val="1"/>
      <w:numFmt w:val="lowerLetter"/>
      <w:lvlText w:val="%5."/>
      <w:lvlJc w:val="left"/>
      <w:pPr>
        <w:ind w:left="5955" w:hanging="360"/>
      </w:pPr>
    </w:lvl>
    <w:lvl w:ilvl="5" w:tplc="0405001B" w:tentative="1">
      <w:start w:val="1"/>
      <w:numFmt w:val="lowerRoman"/>
      <w:lvlText w:val="%6."/>
      <w:lvlJc w:val="right"/>
      <w:pPr>
        <w:ind w:left="6675" w:hanging="180"/>
      </w:pPr>
    </w:lvl>
    <w:lvl w:ilvl="6" w:tplc="0405000F" w:tentative="1">
      <w:start w:val="1"/>
      <w:numFmt w:val="decimal"/>
      <w:lvlText w:val="%7."/>
      <w:lvlJc w:val="left"/>
      <w:pPr>
        <w:ind w:left="7395" w:hanging="360"/>
      </w:pPr>
    </w:lvl>
    <w:lvl w:ilvl="7" w:tplc="04050019" w:tentative="1">
      <w:start w:val="1"/>
      <w:numFmt w:val="lowerLetter"/>
      <w:lvlText w:val="%8."/>
      <w:lvlJc w:val="left"/>
      <w:pPr>
        <w:ind w:left="8115" w:hanging="360"/>
      </w:pPr>
    </w:lvl>
    <w:lvl w:ilvl="8" w:tplc="0405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20" w15:restartNumberingAfterBreak="0">
    <w:nsid w:val="7F424ABD"/>
    <w:multiLevelType w:val="multilevel"/>
    <w:tmpl w:val="F37C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9"/>
  </w:num>
  <w:num w:numId="6">
    <w:abstractNumId w:val="10"/>
  </w:num>
  <w:num w:numId="7">
    <w:abstractNumId w:val="15"/>
  </w:num>
  <w:num w:numId="8">
    <w:abstractNumId w:val="17"/>
  </w:num>
  <w:num w:numId="9">
    <w:abstractNumId w:val="1"/>
  </w:num>
  <w:num w:numId="10">
    <w:abstractNumId w:val="11"/>
  </w:num>
  <w:num w:numId="11">
    <w:abstractNumId w:val="13"/>
  </w:num>
  <w:num w:numId="12">
    <w:abstractNumId w:val="3"/>
  </w:num>
  <w:num w:numId="13">
    <w:abstractNumId w:val="12"/>
  </w:num>
  <w:num w:numId="14">
    <w:abstractNumId w:val="7"/>
  </w:num>
  <w:num w:numId="15">
    <w:abstractNumId w:val="14"/>
  </w:num>
  <w:num w:numId="16">
    <w:abstractNumId w:val="18"/>
  </w:num>
  <w:num w:numId="17">
    <w:abstractNumId w:val="6"/>
  </w:num>
  <w:num w:numId="18">
    <w:abstractNumId w:val="0"/>
  </w:num>
  <w:num w:numId="19">
    <w:abstractNumId w:val="16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37621"/>
    <w:rsid w:val="000453D7"/>
    <w:rsid w:val="00053B3C"/>
    <w:rsid w:val="00085FD2"/>
    <w:rsid w:val="0009055C"/>
    <w:rsid w:val="000A065A"/>
    <w:rsid w:val="000A74DA"/>
    <w:rsid w:val="000B6E14"/>
    <w:rsid w:val="000C5AEC"/>
    <w:rsid w:val="000C5E1D"/>
    <w:rsid w:val="000D7A75"/>
    <w:rsid w:val="000E55AB"/>
    <w:rsid w:val="000E7007"/>
    <w:rsid w:val="000F1344"/>
    <w:rsid w:val="00107854"/>
    <w:rsid w:val="001275D9"/>
    <w:rsid w:val="00135E71"/>
    <w:rsid w:val="001634F4"/>
    <w:rsid w:val="00166B7A"/>
    <w:rsid w:val="00176E76"/>
    <w:rsid w:val="00197CDE"/>
    <w:rsid w:val="001A4485"/>
    <w:rsid w:val="001A797D"/>
    <w:rsid w:val="001C0D84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16D4D"/>
    <w:rsid w:val="002251F8"/>
    <w:rsid w:val="002438F1"/>
    <w:rsid w:val="002564F5"/>
    <w:rsid w:val="0026523C"/>
    <w:rsid w:val="00281F8A"/>
    <w:rsid w:val="002A408F"/>
    <w:rsid w:val="002D14F9"/>
    <w:rsid w:val="002E1C8E"/>
    <w:rsid w:val="002E7A5F"/>
    <w:rsid w:val="003033CD"/>
    <w:rsid w:val="0031453B"/>
    <w:rsid w:val="0031780E"/>
    <w:rsid w:val="0033047A"/>
    <w:rsid w:val="00335458"/>
    <w:rsid w:val="00355976"/>
    <w:rsid w:val="00380C7E"/>
    <w:rsid w:val="003838FA"/>
    <w:rsid w:val="00387D5E"/>
    <w:rsid w:val="00393CF3"/>
    <w:rsid w:val="00394D69"/>
    <w:rsid w:val="003E0E50"/>
    <w:rsid w:val="003F70BD"/>
    <w:rsid w:val="0040129D"/>
    <w:rsid w:val="00404627"/>
    <w:rsid w:val="004579A8"/>
    <w:rsid w:val="00476DDB"/>
    <w:rsid w:val="004B4642"/>
    <w:rsid w:val="004B5AA5"/>
    <w:rsid w:val="004C509E"/>
    <w:rsid w:val="004C5C67"/>
    <w:rsid w:val="004C79F1"/>
    <w:rsid w:val="004D2726"/>
    <w:rsid w:val="004D2BEB"/>
    <w:rsid w:val="004D3A46"/>
    <w:rsid w:val="004D4994"/>
    <w:rsid w:val="004F4D70"/>
    <w:rsid w:val="004F6754"/>
    <w:rsid w:val="0052552C"/>
    <w:rsid w:val="00533498"/>
    <w:rsid w:val="00550967"/>
    <w:rsid w:val="0055746C"/>
    <w:rsid w:val="00577068"/>
    <w:rsid w:val="005931C2"/>
    <w:rsid w:val="005A292B"/>
    <w:rsid w:val="005B1BF0"/>
    <w:rsid w:val="005B2342"/>
    <w:rsid w:val="005C020E"/>
    <w:rsid w:val="005E09B3"/>
    <w:rsid w:val="005F6C76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13CE4"/>
    <w:rsid w:val="007351CF"/>
    <w:rsid w:val="007412CB"/>
    <w:rsid w:val="00757D2E"/>
    <w:rsid w:val="00760B28"/>
    <w:rsid w:val="0077115F"/>
    <w:rsid w:val="00776A76"/>
    <w:rsid w:val="0078035B"/>
    <w:rsid w:val="0079664B"/>
    <w:rsid w:val="007A5A12"/>
    <w:rsid w:val="007B5228"/>
    <w:rsid w:val="007C0B18"/>
    <w:rsid w:val="007C3E60"/>
    <w:rsid w:val="007C71B0"/>
    <w:rsid w:val="007D234D"/>
    <w:rsid w:val="007D4095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688"/>
    <w:rsid w:val="00833FE5"/>
    <w:rsid w:val="00851385"/>
    <w:rsid w:val="008523A4"/>
    <w:rsid w:val="00852BE6"/>
    <w:rsid w:val="00856EF5"/>
    <w:rsid w:val="00860B48"/>
    <w:rsid w:val="00866422"/>
    <w:rsid w:val="0087268C"/>
    <w:rsid w:val="00873401"/>
    <w:rsid w:val="008747DD"/>
    <w:rsid w:val="00882992"/>
    <w:rsid w:val="00895395"/>
    <w:rsid w:val="008B2DBA"/>
    <w:rsid w:val="008B6BDC"/>
    <w:rsid w:val="008C2AC7"/>
    <w:rsid w:val="008D239C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641CC"/>
    <w:rsid w:val="00985262"/>
    <w:rsid w:val="00987705"/>
    <w:rsid w:val="009915D3"/>
    <w:rsid w:val="00993CA8"/>
    <w:rsid w:val="00996AE6"/>
    <w:rsid w:val="009A2489"/>
    <w:rsid w:val="009A4376"/>
    <w:rsid w:val="009B014E"/>
    <w:rsid w:val="009C05A9"/>
    <w:rsid w:val="009C2079"/>
    <w:rsid w:val="009D17F0"/>
    <w:rsid w:val="009D3A68"/>
    <w:rsid w:val="009D75DE"/>
    <w:rsid w:val="009D7F43"/>
    <w:rsid w:val="009F46F6"/>
    <w:rsid w:val="00A00782"/>
    <w:rsid w:val="00A205F4"/>
    <w:rsid w:val="00A666A1"/>
    <w:rsid w:val="00A6671C"/>
    <w:rsid w:val="00A70540"/>
    <w:rsid w:val="00AA4972"/>
    <w:rsid w:val="00AA5393"/>
    <w:rsid w:val="00AB4170"/>
    <w:rsid w:val="00AD1462"/>
    <w:rsid w:val="00AD335B"/>
    <w:rsid w:val="00AD7DA0"/>
    <w:rsid w:val="00AF0B13"/>
    <w:rsid w:val="00B05436"/>
    <w:rsid w:val="00B06A57"/>
    <w:rsid w:val="00B17289"/>
    <w:rsid w:val="00B32083"/>
    <w:rsid w:val="00B3241A"/>
    <w:rsid w:val="00B35D62"/>
    <w:rsid w:val="00B41DC4"/>
    <w:rsid w:val="00B52F6E"/>
    <w:rsid w:val="00B601BA"/>
    <w:rsid w:val="00B77A9B"/>
    <w:rsid w:val="00B77FF3"/>
    <w:rsid w:val="00BA34F2"/>
    <w:rsid w:val="00BA563D"/>
    <w:rsid w:val="00BD37AC"/>
    <w:rsid w:val="00BD6A14"/>
    <w:rsid w:val="00BE2117"/>
    <w:rsid w:val="00BE5AF8"/>
    <w:rsid w:val="00C02632"/>
    <w:rsid w:val="00C12AB3"/>
    <w:rsid w:val="00C367A2"/>
    <w:rsid w:val="00C472C7"/>
    <w:rsid w:val="00C57DBF"/>
    <w:rsid w:val="00C615E8"/>
    <w:rsid w:val="00C62642"/>
    <w:rsid w:val="00C70864"/>
    <w:rsid w:val="00C70F00"/>
    <w:rsid w:val="00C70F2F"/>
    <w:rsid w:val="00C75880"/>
    <w:rsid w:val="00C80299"/>
    <w:rsid w:val="00C87813"/>
    <w:rsid w:val="00C915D8"/>
    <w:rsid w:val="00CA476C"/>
    <w:rsid w:val="00CA48D8"/>
    <w:rsid w:val="00CB2BE4"/>
    <w:rsid w:val="00CB7927"/>
    <w:rsid w:val="00CC3F07"/>
    <w:rsid w:val="00CC663D"/>
    <w:rsid w:val="00CD4493"/>
    <w:rsid w:val="00CE66C6"/>
    <w:rsid w:val="00CF5BA6"/>
    <w:rsid w:val="00D0446A"/>
    <w:rsid w:val="00D27EC7"/>
    <w:rsid w:val="00D50E51"/>
    <w:rsid w:val="00D53355"/>
    <w:rsid w:val="00D56255"/>
    <w:rsid w:val="00D61CAB"/>
    <w:rsid w:val="00D63BC5"/>
    <w:rsid w:val="00D77142"/>
    <w:rsid w:val="00D9194D"/>
    <w:rsid w:val="00D93844"/>
    <w:rsid w:val="00DC1673"/>
    <w:rsid w:val="00DC4178"/>
    <w:rsid w:val="00DD7DC0"/>
    <w:rsid w:val="00DE385F"/>
    <w:rsid w:val="00DF0974"/>
    <w:rsid w:val="00DF7105"/>
    <w:rsid w:val="00E0224F"/>
    <w:rsid w:val="00E31291"/>
    <w:rsid w:val="00E324F5"/>
    <w:rsid w:val="00E459E7"/>
    <w:rsid w:val="00E54BD4"/>
    <w:rsid w:val="00E55D1A"/>
    <w:rsid w:val="00E56EE2"/>
    <w:rsid w:val="00E6173C"/>
    <w:rsid w:val="00E66E9B"/>
    <w:rsid w:val="00E83B4F"/>
    <w:rsid w:val="00E87BE1"/>
    <w:rsid w:val="00EA7854"/>
    <w:rsid w:val="00EB7F0E"/>
    <w:rsid w:val="00EC3E8B"/>
    <w:rsid w:val="00ED7481"/>
    <w:rsid w:val="00F02C62"/>
    <w:rsid w:val="00F04AAB"/>
    <w:rsid w:val="00F06305"/>
    <w:rsid w:val="00F06757"/>
    <w:rsid w:val="00F2231C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45921333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218CD-1C05-4CE4-9012-47738043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UD.dotx</Template>
  <TotalTime>33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JABLOŃSKÁ Martina</cp:lastModifiedBy>
  <cp:revision>10</cp:revision>
  <cp:lastPrinted>2020-05-22T09:04:00Z</cp:lastPrinted>
  <dcterms:created xsi:type="dcterms:W3CDTF">2023-02-03T06:45:00Z</dcterms:created>
  <dcterms:modified xsi:type="dcterms:W3CDTF">2023-04-04T10:39:00Z</dcterms:modified>
</cp:coreProperties>
</file>