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5F71" w14:textId="77777777" w:rsidR="00C23C8A" w:rsidRPr="00487A86" w:rsidRDefault="00DD3657" w:rsidP="00DD3657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A86">
        <w:rPr>
          <w:rFonts w:ascii="Times New Roman" w:hAnsi="Times New Roman" w:cs="Times New Roman"/>
          <w:sz w:val="40"/>
          <w:szCs w:val="40"/>
        </w:rPr>
        <w:t>Dobrovolný svazek obcí Region Slezská brána</w:t>
      </w:r>
    </w:p>
    <w:p w14:paraId="535B1E08" w14:textId="77777777" w:rsidR="00487A86" w:rsidRDefault="00487A86" w:rsidP="00DD36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C0AA5" w14:textId="77777777" w:rsidR="00487A86" w:rsidRPr="00487A86" w:rsidRDefault="00487A86" w:rsidP="00DD36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151CE" w14:textId="77777777" w:rsidR="00DD3657" w:rsidRPr="00487A86" w:rsidRDefault="00DD3657" w:rsidP="00DD36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7A86">
        <w:rPr>
          <w:rFonts w:ascii="Times New Roman" w:hAnsi="Times New Roman" w:cs="Times New Roman"/>
          <w:b/>
          <w:sz w:val="52"/>
          <w:szCs w:val="52"/>
        </w:rPr>
        <w:t>OZNÁMENÍ</w:t>
      </w:r>
    </w:p>
    <w:p w14:paraId="24BC1AF6" w14:textId="77777777" w:rsidR="00DD3657" w:rsidRDefault="00DD3657" w:rsidP="00DD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2203" w14:textId="77777777" w:rsidR="00487A86" w:rsidRPr="00487A86" w:rsidRDefault="00487A86" w:rsidP="00DD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CB456" w14:textId="77777777" w:rsidR="00DD3657" w:rsidRPr="00487A86" w:rsidRDefault="00DD3657" w:rsidP="00DD3657">
      <w:pPr>
        <w:jc w:val="both"/>
        <w:rPr>
          <w:rFonts w:ascii="Times New Roman" w:hAnsi="Times New Roman" w:cs="Times New Roman"/>
          <w:sz w:val="24"/>
          <w:szCs w:val="24"/>
        </w:rPr>
      </w:pPr>
      <w:r w:rsidRPr="00487A86">
        <w:rPr>
          <w:rFonts w:ascii="Times New Roman" w:hAnsi="Times New Roman" w:cs="Times New Roman"/>
          <w:sz w:val="24"/>
          <w:szCs w:val="24"/>
        </w:rPr>
        <w:t>Dle zákona č. 250/2000 Sb. o rozpočtových pravidlech územních rozpočtů ve znění pozdějších předpisů oznamujeme, že</w:t>
      </w:r>
    </w:p>
    <w:p w14:paraId="5D3F52FB" w14:textId="3EEC3BFE" w:rsidR="00DD3657" w:rsidRDefault="00A360CE" w:rsidP="00DD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Závěrečný účet DSO Regionu Slezská brána za rok 2020</w:t>
      </w:r>
    </w:p>
    <w:p w14:paraId="07C646C2" w14:textId="69955B52" w:rsidR="00A360CE" w:rsidRDefault="00A360CE" w:rsidP="00DD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5/2020</w:t>
      </w:r>
    </w:p>
    <w:p w14:paraId="21DD558C" w14:textId="4689EE2B" w:rsidR="00A360CE" w:rsidRDefault="00A360CE" w:rsidP="00DD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1/2021</w:t>
      </w:r>
    </w:p>
    <w:p w14:paraId="615F5E3E" w14:textId="69177161" w:rsidR="00DD3657" w:rsidRPr="00487A86" w:rsidRDefault="00A360CE" w:rsidP="00DD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DD3657" w:rsidRPr="00487A86">
        <w:rPr>
          <w:rFonts w:ascii="Times New Roman" w:hAnsi="Times New Roman" w:cs="Times New Roman"/>
          <w:sz w:val="24"/>
          <w:szCs w:val="24"/>
        </w:rPr>
        <w:t>zveřejněn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D3657" w:rsidRPr="00487A86">
        <w:rPr>
          <w:rFonts w:ascii="Times New Roman" w:hAnsi="Times New Roman" w:cs="Times New Roman"/>
          <w:sz w:val="24"/>
          <w:szCs w:val="24"/>
        </w:rPr>
        <w:t xml:space="preserve"> v elektronické podobě na webových stránkách RSB:</w:t>
      </w:r>
    </w:p>
    <w:p w14:paraId="22AF626B" w14:textId="77777777" w:rsidR="00DD3657" w:rsidRPr="00487A86" w:rsidRDefault="00764158" w:rsidP="00DD3657">
      <w:pPr>
        <w:jc w:val="both"/>
        <w:rPr>
          <w:rFonts w:ascii="Times New Roman" w:hAnsi="Times New Roman" w:cs="Times New Roman"/>
        </w:rPr>
      </w:pPr>
      <w:hyperlink r:id="rId4" w:history="1">
        <w:r w:rsidR="00DD3657" w:rsidRPr="00487A86">
          <w:rPr>
            <w:rStyle w:val="Hypertextovodkaz"/>
            <w:rFonts w:ascii="Times New Roman" w:hAnsi="Times New Roman" w:cs="Times New Roman"/>
          </w:rPr>
          <w:t>http://www.slezskabrana.cz/dokumenty-rsb/rozpocty</w:t>
        </w:r>
      </w:hyperlink>
    </w:p>
    <w:p w14:paraId="3D5F59F2" w14:textId="77777777" w:rsidR="00DD3657" w:rsidRPr="00487A86" w:rsidRDefault="00DD3657" w:rsidP="00DD3657">
      <w:pPr>
        <w:jc w:val="both"/>
        <w:rPr>
          <w:rFonts w:ascii="Times New Roman" w:hAnsi="Times New Roman" w:cs="Times New Roman"/>
        </w:rPr>
      </w:pPr>
      <w:r w:rsidRPr="00487A86">
        <w:rPr>
          <w:rFonts w:ascii="Times New Roman" w:hAnsi="Times New Roman" w:cs="Times New Roman"/>
        </w:rPr>
        <w:t>a v listinné podobě je k nahlédnutí na adrese: Nádražní č. 38, 739 21 Paskov.</w:t>
      </w:r>
    </w:p>
    <w:p w14:paraId="0E0A5FCD" w14:textId="77777777" w:rsidR="00DD3657" w:rsidRDefault="00DD3657" w:rsidP="00DD3657">
      <w:pPr>
        <w:jc w:val="both"/>
        <w:rPr>
          <w:rFonts w:ascii="Times New Roman" w:hAnsi="Times New Roman" w:cs="Times New Roman"/>
        </w:rPr>
      </w:pPr>
    </w:p>
    <w:p w14:paraId="3F09E881" w14:textId="77777777" w:rsidR="00487A86" w:rsidRDefault="00487A86" w:rsidP="00DD3657">
      <w:pPr>
        <w:jc w:val="both"/>
        <w:rPr>
          <w:rFonts w:ascii="Times New Roman" w:hAnsi="Times New Roman" w:cs="Times New Roman"/>
        </w:rPr>
      </w:pPr>
    </w:p>
    <w:p w14:paraId="7A297D11" w14:textId="77777777" w:rsidR="00487A86" w:rsidRDefault="00487A86" w:rsidP="00DD3657">
      <w:pPr>
        <w:jc w:val="both"/>
        <w:rPr>
          <w:rFonts w:ascii="Times New Roman" w:hAnsi="Times New Roman" w:cs="Times New Roman"/>
        </w:rPr>
      </w:pPr>
    </w:p>
    <w:p w14:paraId="24AFFE12" w14:textId="77777777" w:rsidR="00487A86" w:rsidRPr="00487A86" w:rsidRDefault="00487A86" w:rsidP="00DD3657">
      <w:pPr>
        <w:jc w:val="both"/>
        <w:rPr>
          <w:rFonts w:ascii="Times New Roman" w:hAnsi="Times New Roman" w:cs="Times New Roman"/>
        </w:rPr>
      </w:pPr>
    </w:p>
    <w:p w14:paraId="0EB2CCFD" w14:textId="3C4BE540" w:rsidR="00516334" w:rsidRDefault="00DD3657" w:rsidP="00DD3657">
      <w:pPr>
        <w:jc w:val="both"/>
        <w:rPr>
          <w:rFonts w:ascii="Times New Roman" w:hAnsi="Times New Roman" w:cs="Times New Roman"/>
        </w:rPr>
      </w:pPr>
      <w:r w:rsidRPr="00487A86">
        <w:rPr>
          <w:rFonts w:ascii="Times New Roman" w:hAnsi="Times New Roman" w:cs="Times New Roman"/>
        </w:rPr>
        <w:t xml:space="preserve">Vyvěšeno na úřední desce dne: </w:t>
      </w:r>
      <w:r w:rsidR="002F1ABE">
        <w:rPr>
          <w:rFonts w:ascii="Times New Roman" w:hAnsi="Times New Roman" w:cs="Times New Roman"/>
        </w:rPr>
        <w:t>27. 4. 2021</w:t>
      </w:r>
    </w:p>
    <w:p w14:paraId="7C6EAE38" w14:textId="4809986A" w:rsidR="00DD3657" w:rsidRPr="00487A86" w:rsidRDefault="00DD3657" w:rsidP="00DD3657">
      <w:pPr>
        <w:jc w:val="both"/>
        <w:rPr>
          <w:rFonts w:ascii="Times New Roman" w:hAnsi="Times New Roman" w:cs="Times New Roman"/>
        </w:rPr>
      </w:pPr>
      <w:r w:rsidRPr="00487A86">
        <w:rPr>
          <w:rFonts w:ascii="Times New Roman" w:hAnsi="Times New Roman" w:cs="Times New Roman"/>
        </w:rPr>
        <w:t>Sejmuto z úřední desky dne:</w:t>
      </w:r>
      <w:r w:rsidR="00D828CF">
        <w:rPr>
          <w:rFonts w:ascii="Times New Roman" w:hAnsi="Times New Roman" w:cs="Times New Roman"/>
        </w:rPr>
        <w:t xml:space="preserve"> </w:t>
      </w:r>
      <w:r w:rsidR="00764158">
        <w:rPr>
          <w:rFonts w:ascii="Times New Roman" w:hAnsi="Times New Roman" w:cs="Times New Roman"/>
        </w:rPr>
        <w:t>15. 5. 2021</w:t>
      </w:r>
    </w:p>
    <w:p w14:paraId="588390F8" w14:textId="5E08ED09" w:rsidR="00487A86" w:rsidRPr="00487A86" w:rsidRDefault="00487A86" w:rsidP="00DD3657">
      <w:pPr>
        <w:jc w:val="both"/>
        <w:rPr>
          <w:rFonts w:ascii="Times New Roman" w:hAnsi="Times New Roman" w:cs="Times New Roman"/>
          <w:sz w:val="24"/>
          <w:szCs w:val="24"/>
        </w:rPr>
      </w:pPr>
      <w:r w:rsidRPr="00487A86">
        <w:rPr>
          <w:rFonts w:ascii="Times New Roman" w:hAnsi="Times New Roman" w:cs="Times New Roman"/>
        </w:rPr>
        <w:t>Zveřejněno způsobem umožňujícím dálkový přístup:</w:t>
      </w:r>
      <w:r w:rsidR="00D828CF">
        <w:rPr>
          <w:rFonts w:ascii="Times New Roman" w:hAnsi="Times New Roman" w:cs="Times New Roman"/>
        </w:rPr>
        <w:t xml:space="preserve"> </w:t>
      </w:r>
      <w:r w:rsidR="002F1ABE">
        <w:rPr>
          <w:rFonts w:ascii="Times New Roman" w:hAnsi="Times New Roman" w:cs="Times New Roman"/>
        </w:rPr>
        <w:t>www.nosovice.cz</w:t>
      </w:r>
    </w:p>
    <w:sectPr w:rsidR="00487A86" w:rsidRPr="00487A86" w:rsidSect="009131E7"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57"/>
    <w:rsid w:val="00104326"/>
    <w:rsid w:val="00243337"/>
    <w:rsid w:val="002F1ABE"/>
    <w:rsid w:val="00487A86"/>
    <w:rsid w:val="00516334"/>
    <w:rsid w:val="00517817"/>
    <w:rsid w:val="0066185C"/>
    <w:rsid w:val="00764158"/>
    <w:rsid w:val="009131E7"/>
    <w:rsid w:val="00A360CE"/>
    <w:rsid w:val="00B45B82"/>
    <w:rsid w:val="00B534C6"/>
    <w:rsid w:val="00BC669B"/>
    <w:rsid w:val="00C23C8A"/>
    <w:rsid w:val="00D828CF"/>
    <w:rsid w:val="00DD3657"/>
    <w:rsid w:val="00E425A5"/>
    <w:rsid w:val="00E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8D6E"/>
  <w15:chartTrackingRefBased/>
  <w15:docId w15:val="{C19F516F-A38B-4EBA-9280-B302448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6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7A8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ezskabrana.cz/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2018-04-17T12:14:00Z</cp:lastPrinted>
  <dcterms:created xsi:type="dcterms:W3CDTF">2021-04-29T07:46:00Z</dcterms:created>
  <dcterms:modified xsi:type="dcterms:W3CDTF">2021-04-29T08:06:00Z</dcterms:modified>
</cp:coreProperties>
</file>