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60A" w:rsidRPr="0015068F" w:rsidRDefault="00D01230" w:rsidP="0015068F">
      <w:pPr>
        <w:spacing w:before="100" w:beforeAutospacing="1" w:after="100" w:afterAutospacing="1"/>
        <w:outlineLvl w:val="3"/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sectPr w:rsidR="00CD460A" w:rsidRPr="0015068F" w:rsidSect="00114FBC">
          <w:pgSz w:w="11906" w:h="16838"/>
          <w:pgMar w:top="284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bCs/>
          <w:noProof/>
          <w:sz w:val="32"/>
          <w:szCs w:val="32"/>
          <w:lang w:eastAsia="cs-CZ"/>
        </w:rPr>
        <w:drawing>
          <wp:inline distT="0" distB="0" distL="0" distR="0">
            <wp:extent cx="6311042" cy="1175614"/>
            <wp:effectExtent l="0" t="0" r="0" b="571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427" cy="117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50D" w:rsidRPr="0015068F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Pozvání k</w:t>
      </w:r>
      <w:r w:rsidR="006D3DFA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 společně prožité „Noci kostelů 2015</w:t>
      </w:r>
      <w:r w:rsidR="00CB250D" w:rsidRPr="0015068F">
        <w:rPr>
          <w:rFonts w:ascii="Times New Roman" w:eastAsia="Times New Roman" w:hAnsi="Times New Roman"/>
          <w:b/>
          <w:bCs/>
          <w:sz w:val="32"/>
          <w:szCs w:val="32"/>
          <w:lang w:eastAsia="cs-CZ"/>
        </w:rPr>
        <w:t>“</w:t>
      </w:r>
    </w:p>
    <w:p w:rsidR="00CD460A" w:rsidRPr="0015068F" w:rsidRDefault="00CB250D" w:rsidP="0015068F">
      <w:pPr>
        <w:jc w:val="both"/>
        <w:rPr>
          <w:rFonts w:ascii="Times New Roman" w:eastAsia="Times New Roman" w:hAnsi="Times New Roman"/>
          <w:bCs/>
          <w:lang w:eastAsia="cs-CZ"/>
        </w:rPr>
      </w:pPr>
      <w:r w:rsidRPr="0015068F">
        <w:rPr>
          <w:rFonts w:ascii="Times New Roman" w:eastAsia="Times New Roman" w:hAnsi="Times New Roman"/>
          <w:bCs/>
          <w:lang w:eastAsia="cs-CZ"/>
        </w:rPr>
        <w:lastRenderedPageBreak/>
        <w:t>Římskokatolická farnost Dobrá Vás srdečně zve</w:t>
      </w:r>
      <w:r w:rsidR="003076C4" w:rsidRPr="0015068F">
        <w:rPr>
          <w:rFonts w:ascii="Times New Roman" w:eastAsia="Times New Roman" w:hAnsi="Times New Roman"/>
          <w:bCs/>
          <w:lang w:eastAsia="cs-CZ"/>
        </w:rPr>
        <w:t xml:space="preserve"> na již tradiční</w:t>
      </w:r>
      <w:r w:rsidRPr="0015068F">
        <w:rPr>
          <w:rFonts w:ascii="Times New Roman" w:eastAsia="Times New Roman" w:hAnsi="Times New Roman"/>
          <w:bCs/>
          <w:lang w:eastAsia="cs-CZ"/>
        </w:rPr>
        <w:t xml:space="preserve"> „</w:t>
      </w:r>
      <w:r w:rsidRPr="0015068F">
        <w:rPr>
          <w:rFonts w:ascii="Times New Roman" w:eastAsia="Times New Roman" w:hAnsi="Times New Roman"/>
          <w:b/>
          <w:bCs/>
          <w:lang w:eastAsia="cs-CZ"/>
        </w:rPr>
        <w:t>Noc kostelů</w:t>
      </w:r>
      <w:r w:rsidRPr="0015068F">
        <w:rPr>
          <w:rFonts w:ascii="Times New Roman" w:eastAsia="Times New Roman" w:hAnsi="Times New Roman"/>
          <w:bCs/>
          <w:lang w:eastAsia="cs-CZ"/>
        </w:rPr>
        <w:t>“, která proběhne v</w:t>
      </w:r>
      <w:r w:rsidR="003076C4" w:rsidRPr="0015068F">
        <w:rPr>
          <w:rFonts w:ascii="Times New Roman" w:eastAsia="Times New Roman" w:hAnsi="Times New Roman"/>
          <w:bCs/>
          <w:lang w:eastAsia="cs-CZ"/>
        </w:rPr>
        <w:t> </w:t>
      </w:r>
      <w:r w:rsidRPr="0015068F">
        <w:rPr>
          <w:rFonts w:ascii="Times New Roman" w:eastAsia="Times New Roman" w:hAnsi="Times New Roman"/>
          <w:b/>
          <w:bCs/>
          <w:lang w:eastAsia="cs-CZ"/>
        </w:rPr>
        <w:t>pátek</w:t>
      </w:r>
      <w:r w:rsidR="006D3DFA">
        <w:rPr>
          <w:rFonts w:ascii="Times New Roman" w:eastAsia="Times New Roman" w:hAnsi="Times New Roman"/>
          <w:b/>
          <w:bCs/>
          <w:lang w:eastAsia="cs-CZ"/>
        </w:rPr>
        <w:t xml:space="preserve"> 29. května 2015</w:t>
      </w:r>
      <w:r w:rsidR="003076C4" w:rsidRPr="0015068F">
        <w:rPr>
          <w:rFonts w:ascii="Times New Roman" w:eastAsia="Times New Roman" w:hAnsi="Times New Roman"/>
          <w:bCs/>
          <w:lang w:eastAsia="cs-CZ"/>
        </w:rPr>
        <w:t xml:space="preserve"> v našem </w:t>
      </w:r>
      <w:r w:rsidR="003076C4" w:rsidRPr="0015068F">
        <w:rPr>
          <w:rFonts w:ascii="Times New Roman" w:eastAsia="Times New Roman" w:hAnsi="Times New Roman"/>
          <w:b/>
          <w:bCs/>
          <w:lang w:eastAsia="cs-CZ"/>
        </w:rPr>
        <w:t>kostele sv. Jiří</w:t>
      </w:r>
      <w:r w:rsidR="003076C4" w:rsidRPr="0015068F">
        <w:rPr>
          <w:rFonts w:ascii="Times New Roman" w:eastAsia="Times New Roman" w:hAnsi="Times New Roman"/>
          <w:bCs/>
          <w:lang w:eastAsia="cs-CZ"/>
        </w:rPr>
        <w:t xml:space="preserve">. Je to příležitost, kdy mohou všichni lidé </w:t>
      </w:r>
      <w:r w:rsidR="0015068F" w:rsidRPr="0015068F">
        <w:rPr>
          <w:rFonts w:ascii="Times New Roman" w:eastAsia="Times New Roman" w:hAnsi="Times New Roman"/>
          <w:bCs/>
          <w:lang w:eastAsia="cs-CZ"/>
        </w:rPr>
        <w:t xml:space="preserve">neobvyklým způsobem navštívit </w:t>
      </w:r>
      <w:r w:rsidR="003076C4" w:rsidRPr="0015068F">
        <w:rPr>
          <w:rFonts w:ascii="Times New Roman" w:eastAsia="Times New Roman" w:hAnsi="Times New Roman"/>
          <w:bCs/>
          <w:lang w:eastAsia="cs-CZ"/>
        </w:rPr>
        <w:t xml:space="preserve">prostředí dýchající minulostí a pokorou, </w:t>
      </w:r>
      <w:r w:rsidR="0015068F" w:rsidRPr="0015068F">
        <w:rPr>
          <w:rFonts w:ascii="Times New Roman" w:eastAsia="Times New Roman" w:hAnsi="Times New Roman"/>
          <w:bCs/>
          <w:lang w:eastAsia="cs-CZ"/>
        </w:rPr>
        <w:t xml:space="preserve">kdy se </w:t>
      </w:r>
      <w:r w:rsidR="003076C4" w:rsidRPr="0015068F">
        <w:rPr>
          <w:rFonts w:ascii="Times New Roman" w:eastAsia="Times New Roman" w:hAnsi="Times New Roman"/>
          <w:bCs/>
          <w:lang w:eastAsia="cs-CZ"/>
        </w:rPr>
        <w:t xml:space="preserve">mohou </w:t>
      </w:r>
      <w:r w:rsidR="0015068F" w:rsidRPr="0015068F">
        <w:rPr>
          <w:rFonts w:ascii="Times New Roman" w:eastAsia="Times New Roman" w:hAnsi="Times New Roman"/>
          <w:bCs/>
          <w:lang w:eastAsia="cs-CZ"/>
        </w:rPr>
        <w:t>seznámit s prostory</w:t>
      </w:r>
      <w:r w:rsidR="003076C4" w:rsidRPr="0015068F">
        <w:rPr>
          <w:rFonts w:ascii="Times New Roman" w:eastAsia="Times New Roman" w:hAnsi="Times New Roman"/>
          <w:bCs/>
          <w:lang w:eastAsia="cs-CZ"/>
        </w:rPr>
        <w:t xml:space="preserve"> běžně veřejnosti nepřístupnými a nahlédnout do zákulisí našeho kostela.</w:t>
      </w:r>
    </w:p>
    <w:p w:rsidR="00CD460A" w:rsidRPr="0015068F" w:rsidRDefault="00114FBC" w:rsidP="00114FBC">
      <w:pPr>
        <w:ind w:firstLine="708"/>
        <w:jc w:val="both"/>
        <w:rPr>
          <w:rFonts w:ascii="Times New Roman" w:eastAsia="Times New Roman" w:hAnsi="Times New Roman"/>
          <w:bCs/>
          <w:lang w:eastAsia="cs-CZ"/>
        </w:rPr>
        <w:sectPr w:rsidR="00CD460A" w:rsidRPr="0015068F" w:rsidSect="00114FBC">
          <w:type w:val="continuous"/>
          <w:pgSz w:w="11906" w:h="16838"/>
          <w:pgMar w:top="1417" w:right="1417" w:bottom="426" w:left="1417" w:header="708" w:footer="708" w:gutter="0"/>
          <w:cols w:num="2" w:space="2"/>
          <w:docGrid w:linePitch="360"/>
        </w:sectPr>
      </w:pPr>
      <w:r>
        <w:rPr>
          <w:rFonts w:ascii="Times New Roman" w:eastAsia="Times New Roman" w:hAnsi="Times New Roman"/>
          <w:bCs/>
          <w:noProof/>
          <w:lang w:eastAsia="cs-CZ"/>
        </w:rPr>
        <w:lastRenderedPageBreak/>
        <w:drawing>
          <wp:inline distT="0" distB="0" distL="0" distR="0" wp14:anchorId="6305F8A3" wp14:editId="77207408">
            <wp:extent cx="2879725" cy="1922145"/>
            <wp:effectExtent l="0" t="0" r="0" b="190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vony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92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FAC" w:rsidRPr="0015068F" w:rsidRDefault="008A2CBF" w:rsidP="00BF03DB">
      <w:pPr>
        <w:spacing w:before="100" w:beforeAutospacing="1" w:after="100" w:afterAutospacing="1"/>
        <w:rPr>
          <w:rFonts w:ascii="Times New Roman" w:eastAsia="Times New Roman" w:hAnsi="Times New Roman"/>
          <w:b/>
          <w:bCs/>
          <w:lang w:eastAsia="cs-CZ"/>
        </w:rPr>
      </w:pPr>
      <w:r>
        <w:rPr>
          <w:rFonts w:ascii="Times New Roman" w:eastAsia="Times New Roman" w:hAnsi="Times New Roman"/>
          <w:b/>
          <w:bCs/>
          <w:lang w:eastAsia="cs-CZ"/>
        </w:rPr>
        <w:lastRenderedPageBreak/>
        <w:t>Noc kostelů 2015</w:t>
      </w:r>
      <w:r w:rsidR="004C5FAC" w:rsidRPr="0015068F">
        <w:rPr>
          <w:rFonts w:ascii="Times New Roman" w:eastAsia="Times New Roman" w:hAnsi="Times New Roman"/>
          <w:b/>
          <w:bCs/>
          <w:lang w:eastAsia="cs-CZ"/>
        </w:rPr>
        <w:t xml:space="preserve"> je</w:t>
      </w:r>
      <w:r w:rsidR="00BF03DB" w:rsidRPr="0015068F">
        <w:rPr>
          <w:rFonts w:ascii="Times New Roman" w:eastAsia="Times New Roman" w:hAnsi="Times New Roman"/>
          <w:b/>
          <w:bCs/>
          <w:lang w:eastAsia="cs-CZ"/>
        </w:rPr>
        <w:t xml:space="preserve"> také</w:t>
      </w:r>
      <w:r w:rsidR="004C5FAC" w:rsidRPr="0015068F">
        <w:rPr>
          <w:rFonts w:ascii="Times New Roman" w:eastAsia="Times New Roman" w:hAnsi="Times New Roman"/>
          <w:b/>
          <w:bCs/>
          <w:lang w:eastAsia="cs-CZ"/>
        </w:rPr>
        <w:t>:</w:t>
      </w:r>
    </w:p>
    <w:p w:rsidR="004C5FAC" w:rsidRPr="0015068F" w:rsidRDefault="004C5FAC" w:rsidP="00402244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/>
          <w:lang w:eastAsia="cs-CZ"/>
        </w:rPr>
      </w:pPr>
      <w:r w:rsidRPr="0015068F">
        <w:rPr>
          <w:rFonts w:ascii="Times New Roman" w:eastAsia="Times New Roman" w:hAnsi="Times New Roman"/>
          <w:lang w:eastAsia="cs-CZ"/>
        </w:rPr>
        <w:t>pozváním všech lidí dobré vůle ke společnému setkání a k objevování krásy křesťanských výtvarných a architektonických pokladů,</w:t>
      </w:r>
    </w:p>
    <w:p w:rsidR="004C5FAC" w:rsidRPr="0015068F" w:rsidRDefault="004C5FAC" w:rsidP="00402244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/>
          <w:lang w:eastAsia="cs-CZ"/>
        </w:rPr>
      </w:pPr>
      <w:r w:rsidRPr="0015068F">
        <w:rPr>
          <w:rFonts w:ascii="Times New Roman" w:eastAsia="Times New Roman" w:hAnsi="Times New Roman"/>
          <w:lang w:eastAsia="cs-CZ"/>
        </w:rPr>
        <w:t>projevem kreativity a důvěry v život u lidí, kteří chrámy stavěli a zdobili, ale i u těch, kteří je dnes obývají a chtějí se podělit o svou víru, o svůj život, a svoje osobní obdarování a dovednosti,</w:t>
      </w:r>
    </w:p>
    <w:p w:rsidR="004C5FAC" w:rsidRPr="0015068F" w:rsidRDefault="004C5FAC" w:rsidP="00402244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/>
          <w:lang w:eastAsia="cs-CZ"/>
        </w:rPr>
      </w:pPr>
      <w:r w:rsidRPr="0015068F">
        <w:rPr>
          <w:rFonts w:ascii="Times New Roman" w:eastAsia="Times New Roman" w:hAnsi="Times New Roman"/>
          <w:lang w:eastAsia="cs-CZ"/>
        </w:rPr>
        <w:t>nabídkou zakotvené křesťanské spirituality, modlitby a služby potřebným,</w:t>
      </w:r>
    </w:p>
    <w:p w:rsidR="004C5FAC" w:rsidRPr="0015068F" w:rsidRDefault="004C5FAC" w:rsidP="00402244">
      <w:pPr>
        <w:pStyle w:val="Odstavecseseznamem"/>
        <w:numPr>
          <w:ilvl w:val="0"/>
          <w:numId w:val="2"/>
        </w:numPr>
        <w:jc w:val="both"/>
        <w:rPr>
          <w:rFonts w:ascii="Times New Roman" w:eastAsia="Times New Roman" w:hAnsi="Times New Roman"/>
          <w:lang w:eastAsia="cs-CZ"/>
        </w:rPr>
      </w:pPr>
      <w:r w:rsidRPr="0015068F">
        <w:rPr>
          <w:rFonts w:ascii="Times New Roman" w:eastAsia="Times New Roman" w:hAnsi="Times New Roman"/>
          <w:lang w:eastAsia="cs-CZ"/>
        </w:rPr>
        <w:t>znamením živé spolupráce křesťanských církví, která zaceluje rány vzniklé v minulých staletích.</w:t>
      </w:r>
    </w:p>
    <w:p w:rsidR="00992696" w:rsidRPr="0015068F" w:rsidRDefault="00992696">
      <w:pPr>
        <w:rPr>
          <w:rFonts w:ascii="Times New Roman" w:hAnsi="Times New Roman"/>
        </w:rPr>
      </w:pPr>
    </w:p>
    <w:p w:rsidR="004C5FAC" w:rsidRPr="0015068F" w:rsidRDefault="006F1D52">
      <w:pPr>
        <w:rPr>
          <w:rFonts w:ascii="Times New Roman" w:eastAsia="Times New Roman" w:hAnsi="Times New Roman"/>
          <w:b/>
          <w:bCs/>
          <w:lang w:eastAsia="cs-CZ"/>
        </w:rPr>
      </w:pPr>
      <w:r w:rsidRPr="0015068F">
        <w:rPr>
          <w:rFonts w:ascii="Times New Roman" w:eastAsia="Times New Roman" w:hAnsi="Times New Roman"/>
          <w:b/>
          <w:bCs/>
          <w:lang w:eastAsia="cs-CZ"/>
        </w:rPr>
        <w:t>Program:</w:t>
      </w:r>
    </w:p>
    <w:p w:rsidR="00CB250D" w:rsidRPr="0015068F" w:rsidRDefault="000F3FE4">
      <w:pPr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17:30 – 17:40</w:t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 w:rsidRPr="000F3FE4">
        <w:rPr>
          <w:rFonts w:ascii="Times New Roman" w:eastAsia="Times New Roman" w:hAnsi="Times New Roman"/>
          <w:b/>
          <w:lang w:eastAsia="cs-CZ"/>
        </w:rPr>
        <w:t>Z</w:t>
      </w:r>
      <w:r w:rsidR="0004234D" w:rsidRPr="000F3FE4">
        <w:rPr>
          <w:rFonts w:ascii="Times New Roman" w:eastAsia="Times New Roman" w:hAnsi="Times New Roman"/>
          <w:b/>
          <w:lang w:eastAsia="cs-CZ"/>
        </w:rPr>
        <w:t>ahájení „Noci kostelů“ hlasy zvonů</w:t>
      </w:r>
    </w:p>
    <w:p w:rsidR="00CB250D" w:rsidRPr="0015068F" w:rsidRDefault="000F3FE4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cs-CZ"/>
        </w:rPr>
        <w:t>17:45 – 18:30</w:t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  <w:t>M</w:t>
      </w:r>
      <w:r w:rsidR="0004234D" w:rsidRPr="0015068F">
        <w:rPr>
          <w:rFonts w:ascii="Times New Roman" w:eastAsia="Times New Roman" w:hAnsi="Times New Roman"/>
          <w:lang w:eastAsia="cs-CZ"/>
        </w:rPr>
        <w:t>še svatá</w:t>
      </w:r>
    </w:p>
    <w:p w:rsidR="00FF56A3" w:rsidRDefault="000F3FE4" w:rsidP="000F3FE4">
      <w:pPr>
        <w:ind w:left="2124" w:hanging="2124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18:30 – 21:00</w:t>
      </w:r>
      <w:r>
        <w:rPr>
          <w:rFonts w:ascii="Times New Roman" w:eastAsia="Times New Roman" w:hAnsi="Times New Roman"/>
          <w:lang w:eastAsia="cs-CZ"/>
        </w:rPr>
        <w:tab/>
        <w:t>M</w:t>
      </w:r>
      <w:r w:rsidR="0004234D" w:rsidRPr="0015068F">
        <w:rPr>
          <w:rFonts w:ascii="Times New Roman" w:eastAsia="Times New Roman" w:hAnsi="Times New Roman"/>
          <w:lang w:eastAsia="cs-CZ"/>
        </w:rPr>
        <w:t xml:space="preserve">ožnost výstupu na kostelní věž </w:t>
      </w:r>
      <w:r w:rsidR="0004234D" w:rsidRPr="000F3FE4">
        <w:rPr>
          <w:rFonts w:ascii="Times New Roman" w:eastAsia="Times New Roman" w:hAnsi="Times New Roman"/>
          <w:b/>
          <w:lang w:eastAsia="cs-CZ"/>
        </w:rPr>
        <w:t>s</w:t>
      </w:r>
      <w:r w:rsidRPr="000F3FE4">
        <w:rPr>
          <w:rFonts w:ascii="Times New Roman" w:eastAsia="Times New Roman" w:hAnsi="Times New Roman"/>
          <w:b/>
          <w:lang w:eastAsia="cs-CZ"/>
        </w:rPr>
        <w:t> prohlídkou nových zvonů</w:t>
      </w:r>
      <w:r>
        <w:rPr>
          <w:rFonts w:ascii="Times New Roman" w:eastAsia="Times New Roman" w:hAnsi="Times New Roman"/>
          <w:lang w:eastAsia="cs-CZ"/>
        </w:rPr>
        <w:t xml:space="preserve"> </w:t>
      </w:r>
      <w:r w:rsidR="00EE40D5">
        <w:rPr>
          <w:rFonts w:ascii="Times New Roman" w:eastAsia="Times New Roman" w:hAnsi="Times New Roman"/>
          <w:b/>
          <w:lang w:eastAsia="cs-CZ"/>
        </w:rPr>
        <w:t>sv. Jiří, sv. Antonín, Panna Maria</w:t>
      </w:r>
      <w:r w:rsidR="00FF56A3">
        <w:rPr>
          <w:rFonts w:ascii="Times New Roman" w:eastAsia="Times New Roman" w:hAnsi="Times New Roman"/>
          <w:lang w:eastAsia="cs-CZ"/>
        </w:rPr>
        <w:t xml:space="preserve"> </w:t>
      </w:r>
      <w:r>
        <w:rPr>
          <w:rFonts w:ascii="Times New Roman" w:eastAsia="Times New Roman" w:hAnsi="Times New Roman"/>
          <w:lang w:eastAsia="cs-CZ"/>
        </w:rPr>
        <w:t>a</w:t>
      </w:r>
      <w:r w:rsidR="009B5B1B" w:rsidRPr="0015068F">
        <w:rPr>
          <w:rFonts w:ascii="Times New Roman" w:eastAsia="Times New Roman" w:hAnsi="Times New Roman"/>
          <w:lang w:eastAsia="cs-CZ"/>
        </w:rPr>
        <w:t xml:space="preserve"> krátkým </w:t>
      </w:r>
      <w:r w:rsidR="0004234D" w:rsidRPr="0015068F">
        <w:rPr>
          <w:rFonts w:ascii="Times New Roman" w:eastAsia="Times New Roman" w:hAnsi="Times New Roman"/>
          <w:lang w:eastAsia="cs-CZ"/>
        </w:rPr>
        <w:t>výkladem</w:t>
      </w:r>
    </w:p>
    <w:p w:rsidR="00CB250D" w:rsidRPr="000F3FE4" w:rsidRDefault="00D01230" w:rsidP="00FF56A3">
      <w:pPr>
        <w:ind w:left="2124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(skupinky max. 15</w:t>
      </w:r>
      <w:r w:rsidR="009B5B1B" w:rsidRPr="0015068F">
        <w:rPr>
          <w:rFonts w:ascii="Times New Roman" w:eastAsia="Times New Roman" w:hAnsi="Times New Roman"/>
          <w:lang w:eastAsia="cs-CZ"/>
        </w:rPr>
        <w:t xml:space="preserve"> lidí v </w:t>
      </w:r>
      <w:r w:rsidR="001A4125" w:rsidRPr="0015068F">
        <w:rPr>
          <w:rFonts w:ascii="Times New Roman" w:eastAsia="Times New Roman" w:hAnsi="Times New Roman"/>
          <w:lang w:eastAsia="cs-CZ"/>
        </w:rPr>
        <w:t>patnácti</w:t>
      </w:r>
      <w:r w:rsidR="009B5B1B" w:rsidRPr="0015068F">
        <w:rPr>
          <w:rFonts w:ascii="Times New Roman" w:eastAsia="Times New Roman" w:hAnsi="Times New Roman"/>
          <w:lang w:eastAsia="cs-CZ"/>
        </w:rPr>
        <w:t xml:space="preserve"> minutových intervalech)</w:t>
      </w:r>
      <w:r w:rsidR="0004234D" w:rsidRPr="0015068F">
        <w:rPr>
          <w:rFonts w:ascii="Times New Roman" w:eastAsia="Times New Roman" w:hAnsi="Times New Roman"/>
          <w:lang w:eastAsia="cs-CZ"/>
        </w:rPr>
        <w:t xml:space="preserve"> </w:t>
      </w:r>
    </w:p>
    <w:p w:rsidR="009B5B1B" w:rsidRPr="0015068F" w:rsidRDefault="0004234D" w:rsidP="009B5B1B">
      <w:pPr>
        <w:pStyle w:val="Prosttex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5068F">
        <w:rPr>
          <w:rFonts w:ascii="Times New Roman" w:eastAsia="Times New Roman" w:hAnsi="Times New Roman" w:cs="Times New Roman"/>
          <w:sz w:val="24"/>
          <w:szCs w:val="24"/>
          <w:lang w:eastAsia="cs-CZ"/>
        </w:rPr>
        <w:t>21: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15068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22:</w:t>
      </w:r>
      <w:r w:rsidR="0015068F" w:rsidRPr="0015068F">
        <w:rPr>
          <w:rFonts w:ascii="Times New Roman" w:eastAsia="Times New Roman" w:hAnsi="Times New Roman" w:cs="Times New Roman"/>
          <w:sz w:val="24"/>
          <w:szCs w:val="24"/>
          <w:lang w:eastAsia="cs-CZ"/>
        </w:rPr>
        <w:t>15</w:t>
      </w:r>
      <w:r w:rsidRPr="0015068F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5068F">
        <w:rPr>
          <w:rFonts w:ascii="Times New Roman" w:eastAsia="Times New Roman" w:hAnsi="Times New Roman" w:cs="Times New Roman"/>
          <w:lang w:eastAsia="cs-CZ"/>
        </w:rPr>
        <w:tab/>
      </w:r>
      <w:r w:rsidR="000F3FE4" w:rsidRPr="000F3F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</w:t>
      </w:r>
      <w:r w:rsidR="009B5B1B" w:rsidRPr="000F3FE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řednáška kronikáře obce Rostislava Vojkovského</w:t>
      </w:r>
    </w:p>
    <w:p w:rsidR="00CB250D" w:rsidRPr="0015068F" w:rsidRDefault="000F3FE4" w:rsidP="009B5B1B">
      <w:pPr>
        <w:pStyle w:val="Prosttext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„</w:t>
      </w:r>
      <w:r w:rsidRPr="000F3FE4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Filmové ohlédnutí za tím, co se v naší obci událo v minulém roce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CB250D" w:rsidRPr="0015068F" w:rsidRDefault="000F3FE4">
      <w:pPr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cs-CZ"/>
        </w:rPr>
        <w:t>22:30 – 23:00</w:t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  <w:t>V</w:t>
      </w:r>
      <w:r w:rsidR="009B5B1B" w:rsidRPr="0015068F">
        <w:rPr>
          <w:rFonts w:ascii="Times New Roman" w:eastAsia="Times New Roman" w:hAnsi="Times New Roman"/>
          <w:lang w:eastAsia="cs-CZ"/>
        </w:rPr>
        <w:t xml:space="preserve">ystoupení </w:t>
      </w:r>
      <w:proofErr w:type="spellStart"/>
      <w:r w:rsidR="009B5B1B" w:rsidRPr="0015068F">
        <w:rPr>
          <w:rFonts w:ascii="Times New Roman" w:eastAsia="Times New Roman" w:hAnsi="Times New Roman"/>
          <w:lang w:eastAsia="cs-CZ"/>
        </w:rPr>
        <w:t>doberské</w:t>
      </w:r>
      <w:proofErr w:type="spellEnd"/>
      <w:r w:rsidR="009B5B1B" w:rsidRPr="0015068F">
        <w:rPr>
          <w:rFonts w:ascii="Times New Roman" w:eastAsia="Times New Roman" w:hAnsi="Times New Roman"/>
          <w:lang w:eastAsia="cs-CZ"/>
        </w:rPr>
        <w:t xml:space="preserve"> </w:t>
      </w:r>
      <w:proofErr w:type="spellStart"/>
      <w:r w:rsidR="009B5B1B" w:rsidRPr="0015068F">
        <w:rPr>
          <w:rFonts w:ascii="Times New Roman" w:eastAsia="Times New Roman" w:hAnsi="Times New Roman"/>
          <w:lang w:eastAsia="cs-CZ"/>
        </w:rPr>
        <w:t>scholy</w:t>
      </w:r>
      <w:proofErr w:type="spellEnd"/>
    </w:p>
    <w:p w:rsidR="00CB250D" w:rsidRPr="0015068F" w:rsidRDefault="000F3FE4">
      <w:pPr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>23:00</w:t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</w:r>
      <w:r>
        <w:rPr>
          <w:rFonts w:ascii="Times New Roman" w:eastAsia="Times New Roman" w:hAnsi="Times New Roman"/>
          <w:lang w:eastAsia="cs-CZ"/>
        </w:rPr>
        <w:tab/>
        <w:t>K</w:t>
      </w:r>
      <w:r w:rsidR="009B5B1B" w:rsidRPr="0015068F">
        <w:rPr>
          <w:rFonts w:ascii="Times New Roman" w:eastAsia="Times New Roman" w:hAnsi="Times New Roman"/>
          <w:lang w:eastAsia="cs-CZ"/>
        </w:rPr>
        <w:t>rátká závěrečná adorace s požehnáním</w:t>
      </w:r>
    </w:p>
    <w:p w:rsidR="0015068F" w:rsidRPr="0015068F" w:rsidRDefault="0015068F" w:rsidP="002D4B38">
      <w:pPr>
        <w:ind w:firstLine="708"/>
        <w:jc w:val="both"/>
        <w:rPr>
          <w:rFonts w:ascii="Times New Roman" w:hAnsi="Times New Roman"/>
        </w:rPr>
      </w:pPr>
    </w:p>
    <w:p w:rsidR="0015068F" w:rsidRPr="0015068F" w:rsidRDefault="0015068F" w:rsidP="000C7B90">
      <w:pPr>
        <w:jc w:val="both"/>
        <w:rPr>
          <w:rFonts w:ascii="Times New Roman" w:hAnsi="Times New Roman"/>
        </w:rPr>
      </w:pPr>
      <w:r w:rsidRPr="0015068F">
        <w:rPr>
          <w:rFonts w:ascii="Times New Roman" w:hAnsi="Times New Roman"/>
        </w:rPr>
        <w:t>Po celou dobu trvání „Noci kostelů“ bude kostel přístupný všem návštěvníkům, kdy mají možnost prohlídky celého kostela včetně kůru, sakristie a kaplí. Dále mají možnost zeptat se na cokoliv, co je bude zajímat a co budou chtít vědět.</w:t>
      </w:r>
    </w:p>
    <w:p w:rsidR="0015068F" w:rsidRPr="0015068F" w:rsidRDefault="0015068F" w:rsidP="000C7B90">
      <w:pPr>
        <w:jc w:val="both"/>
        <w:rPr>
          <w:rFonts w:ascii="Times New Roman" w:hAnsi="Times New Roman"/>
        </w:rPr>
      </w:pPr>
    </w:p>
    <w:p w:rsidR="0015068F" w:rsidRPr="0015068F" w:rsidRDefault="00A206D6" w:rsidP="000C7B9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boční kapli</w:t>
      </w:r>
      <w:r w:rsidR="0015068F" w:rsidRPr="0015068F">
        <w:rPr>
          <w:rFonts w:ascii="Times New Roman" w:hAnsi="Times New Roman"/>
        </w:rPr>
        <w:t xml:space="preserve"> bude po c</w:t>
      </w:r>
      <w:r>
        <w:rPr>
          <w:rFonts w:ascii="Times New Roman" w:hAnsi="Times New Roman"/>
        </w:rPr>
        <w:t>elou dobu akce probíhat výstava obrazů M. Brodové</w:t>
      </w:r>
      <w:r w:rsidR="0015068F" w:rsidRPr="0015068F">
        <w:rPr>
          <w:rFonts w:ascii="Times New Roman" w:hAnsi="Times New Roman"/>
        </w:rPr>
        <w:t>.</w:t>
      </w:r>
    </w:p>
    <w:p w:rsidR="0015068F" w:rsidRPr="0015068F" w:rsidRDefault="0015068F" w:rsidP="000C7B90">
      <w:pPr>
        <w:jc w:val="both"/>
        <w:rPr>
          <w:rFonts w:ascii="Times New Roman" w:eastAsia="Times New Roman" w:hAnsi="Times New Roman"/>
          <w:lang w:eastAsia="cs-CZ"/>
        </w:rPr>
      </w:pPr>
      <w:bookmarkStart w:id="0" w:name="_GoBack"/>
      <w:bookmarkEnd w:id="0"/>
    </w:p>
    <w:p w:rsidR="00D632C5" w:rsidRPr="00EE40D5" w:rsidRDefault="00D632C5" w:rsidP="00EE40D5">
      <w:pPr>
        <w:rPr>
          <w:rFonts w:ascii="Times New Roman" w:eastAsia="Times New Roman" w:hAnsi="Times New Roman"/>
          <w:lang w:eastAsia="cs-CZ"/>
        </w:rPr>
      </w:pPr>
      <w:r w:rsidRPr="0015068F">
        <w:rPr>
          <w:rFonts w:ascii="Times New Roman" w:eastAsia="Times New Roman" w:hAnsi="Times New Roman"/>
          <w:lang w:eastAsia="cs-CZ"/>
        </w:rPr>
        <w:t>Během celého programu máte také možnost vpředu před oltářem rozsvítit svíci za blízkého člověka a do připraveného košíčku vložit svůj úmysl, prosbu nebo poděkování, za které se bude sloužit mše svatá</w:t>
      </w:r>
      <w:r w:rsidR="00EE40D5">
        <w:rPr>
          <w:rFonts w:ascii="Times New Roman" w:eastAsia="Times New Roman" w:hAnsi="Times New Roman"/>
          <w:lang w:eastAsia="cs-CZ"/>
        </w:rPr>
        <w:t xml:space="preserve"> ve čtvrtek 4. června</w:t>
      </w:r>
      <w:r w:rsidR="002D4B38" w:rsidRPr="0015068F">
        <w:rPr>
          <w:rFonts w:ascii="Times New Roman" w:eastAsia="Times New Roman" w:hAnsi="Times New Roman"/>
          <w:lang w:eastAsia="cs-CZ"/>
        </w:rPr>
        <w:t xml:space="preserve"> v 17:45</w:t>
      </w:r>
      <w:r w:rsidR="000C7B90">
        <w:rPr>
          <w:rFonts w:ascii="Times New Roman" w:eastAsia="Times New Roman" w:hAnsi="Times New Roman"/>
          <w:lang w:eastAsia="cs-CZ"/>
        </w:rPr>
        <w:t xml:space="preserve"> o slavnosti </w:t>
      </w:r>
      <w:r w:rsidR="00EE40D5" w:rsidRPr="00EE40D5">
        <w:rPr>
          <w:rFonts w:ascii="Times New Roman" w:eastAsia="Times New Roman" w:hAnsi="Times New Roman"/>
          <w:lang w:eastAsia="cs-CZ"/>
        </w:rPr>
        <w:t>Těla a krve Páně</w:t>
      </w:r>
      <w:r w:rsidR="000C7B90">
        <w:rPr>
          <w:rFonts w:ascii="Times New Roman" w:eastAsia="Times New Roman" w:hAnsi="Times New Roman"/>
          <w:lang w:eastAsia="cs-CZ"/>
        </w:rPr>
        <w:t>.</w:t>
      </w:r>
    </w:p>
    <w:p w:rsidR="00114FBC" w:rsidRDefault="0015068F" w:rsidP="00114FBC">
      <w:pPr>
        <w:rPr>
          <w:rFonts w:ascii="Times New Roman" w:hAnsi="Times New Roman"/>
        </w:rPr>
      </w:pPr>
      <w:r w:rsidRPr="0015068F">
        <w:rPr>
          <w:rFonts w:ascii="Times New Roman" w:hAnsi="Times New Roman"/>
        </w:rPr>
        <w:t xml:space="preserve">Více informací naleznete na </w:t>
      </w:r>
      <w:r w:rsidRPr="0015068F">
        <w:rPr>
          <w:rFonts w:ascii="Times New Roman" w:hAnsi="Times New Roman"/>
          <w:b/>
        </w:rPr>
        <w:t>www.nockostelu.cz</w:t>
      </w:r>
      <w:r w:rsidRPr="0015068F">
        <w:rPr>
          <w:rFonts w:ascii="Times New Roman" w:hAnsi="Times New Roman"/>
        </w:rPr>
        <w:t xml:space="preserve">. </w:t>
      </w:r>
      <w:r w:rsidRPr="0015068F">
        <w:rPr>
          <w:rFonts w:ascii="Times New Roman" w:hAnsi="Times New Roman"/>
        </w:rPr>
        <w:tab/>
      </w:r>
    </w:p>
    <w:p w:rsidR="0015068F" w:rsidRPr="0015068F" w:rsidRDefault="0015068F" w:rsidP="00114FBC">
      <w:pPr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       </w:t>
      </w:r>
      <w:r w:rsidR="00114FBC">
        <w:rPr>
          <w:rFonts w:ascii="Times New Roman" w:hAnsi="Times New Roman"/>
          <w:i/>
        </w:rPr>
        <w:tab/>
      </w:r>
      <w:r w:rsidR="00114FBC">
        <w:rPr>
          <w:rFonts w:ascii="Times New Roman" w:hAnsi="Times New Roman"/>
          <w:i/>
        </w:rPr>
        <w:tab/>
      </w:r>
      <w:r w:rsidR="00114FBC">
        <w:rPr>
          <w:rFonts w:ascii="Times New Roman" w:hAnsi="Times New Roman"/>
          <w:i/>
        </w:rPr>
        <w:tab/>
      </w:r>
      <w:r w:rsidR="00114FBC">
        <w:rPr>
          <w:rFonts w:ascii="Times New Roman" w:hAnsi="Times New Roman"/>
          <w:i/>
        </w:rPr>
        <w:tab/>
      </w:r>
      <w:r w:rsidR="00114FBC">
        <w:rPr>
          <w:rFonts w:ascii="Times New Roman" w:hAnsi="Times New Roman"/>
          <w:i/>
        </w:rPr>
        <w:tab/>
      </w:r>
      <w:r w:rsidR="00114FBC">
        <w:rPr>
          <w:rFonts w:ascii="Times New Roman" w:hAnsi="Times New Roman"/>
          <w:i/>
        </w:rPr>
        <w:tab/>
      </w:r>
      <w:r w:rsidR="00114FBC">
        <w:rPr>
          <w:rFonts w:ascii="Times New Roman" w:hAnsi="Times New Roman"/>
          <w:i/>
        </w:rPr>
        <w:tab/>
      </w:r>
      <w:r w:rsidR="00114FBC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</w:t>
      </w:r>
      <w:r w:rsidRPr="0015068F">
        <w:rPr>
          <w:rFonts w:ascii="Times New Roman" w:hAnsi="Times New Roman"/>
          <w:i/>
        </w:rPr>
        <w:t>Srdečně zvou farníci z Dobré</w:t>
      </w:r>
    </w:p>
    <w:p w:rsidR="0015068F" w:rsidRDefault="0015068F">
      <w:pPr>
        <w:rPr>
          <w:rFonts w:ascii="Times New Roman" w:hAnsi="Times New Roman"/>
        </w:rPr>
      </w:pPr>
    </w:p>
    <w:sectPr w:rsidR="0015068F" w:rsidSect="00114FBC">
      <w:type w:val="continuous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672"/>
    <w:multiLevelType w:val="hybridMultilevel"/>
    <w:tmpl w:val="5322B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B2542D"/>
    <w:multiLevelType w:val="hybridMultilevel"/>
    <w:tmpl w:val="2C2E2B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AC"/>
    <w:rsid w:val="0004234D"/>
    <w:rsid w:val="000C7B90"/>
    <w:rsid w:val="000F3FE4"/>
    <w:rsid w:val="00114FBC"/>
    <w:rsid w:val="0015068F"/>
    <w:rsid w:val="001A4125"/>
    <w:rsid w:val="001C6B62"/>
    <w:rsid w:val="00223CA9"/>
    <w:rsid w:val="002D4B38"/>
    <w:rsid w:val="002E72A1"/>
    <w:rsid w:val="003076C4"/>
    <w:rsid w:val="00402244"/>
    <w:rsid w:val="004C5FAC"/>
    <w:rsid w:val="004F6053"/>
    <w:rsid w:val="005E6E38"/>
    <w:rsid w:val="006321B4"/>
    <w:rsid w:val="0068614D"/>
    <w:rsid w:val="006D3DFA"/>
    <w:rsid w:val="006F1D52"/>
    <w:rsid w:val="007C3C93"/>
    <w:rsid w:val="0088208F"/>
    <w:rsid w:val="008A2CBF"/>
    <w:rsid w:val="008C3A04"/>
    <w:rsid w:val="00923705"/>
    <w:rsid w:val="00992696"/>
    <w:rsid w:val="009B5B1B"/>
    <w:rsid w:val="00A206D6"/>
    <w:rsid w:val="00A4106F"/>
    <w:rsid w:val="00B91E62"/>
    <w:rsid w:val="00BF03DB"/>
    <w:rsid w:val="00C55623"/>
    <w:rsid w:val="00CB250D"/>
    <w:rsid w:val="00CD460A"/>
    <w:rsid w:val="00CF191C"/>
    <w:rsid w:val="00D01230"/>
    <w:rsid w:val="00D632C5"/>
    <w:rsid w:val="00D93F06"/>
    <w:rsid w:val="00EC6150"/>
    <w:rsid w:val="00EE40D5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5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AC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9B5B1B"/>
    <w:rPr>
      <w:rFonts w:ascii="Calibr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B5B1B"/>
    <w:rPr>
      <w:rFonts w:ascii="Calibri" w:hAnsi="Calibri" w:cstheme="minorBidi"/>
      <w:szCs w:val="21"/>
    </w:rPr>
  </w:style>
  <w:style w:type="character" w:styleId="Hypertextovodkaz">
    <w:name w:val="Hyperlink"/>
    <w:basedOn w:val="Standardnpsmoodstavce"/>
    <w:uiPriority w:val="99"/>
    <w:unhideWhenUsed/>
    <w:rsid w:val="001506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C5F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5FAC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9B5B1B"/>
    <w:rPr>
      <w:rFonts w:ascii="Calibr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9B5B1B"/>
    <w:rPr>
      <w:rFonts w:ascii="Calibri" w:hAnsi="Calibri" w:cstheme="minorBidi"/>
      <w:szCs w:val="21"/>
    </w:rPr>
  </w:style>
  <w:style w:type="character" w:styleId="Hypertextovodkaz">
    <w:name w:val="Hyperlink"/>
    <w:basedOn w:val="Standardnpsmoodstavce"/>
    <w:uiPriority w:val="99"/>
    <w:unhideWhenUsed/>
    <w:rsid w:val="001506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2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5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9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1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0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53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22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9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0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8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2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4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8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2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3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57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7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36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302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Gryžboň Antonín</dc:creator>
  <cp:lastModifiedBy>Gryžboň Antonín</cp:lastModifiedBy>
  <cp:revision>11</cp:revision>
  <dcterms:created xsi:type="dcterms:W3CDTF">2015-03-09T08:57:00Z</dcterms:created>
  <dcterms:modified xsi:type="dcterms:W3CDTF">2015-03-17T14:13:00Z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-774239440</vt:i4>
  </property>
  <property fmtid="{D5CDD505-2E9C-101B-9397-08002B2CF9AE}" pid="3" name="_NewReviewCycle">
    <vt:lpwstr/>
  </property>
  <property fmtid="{D5CDD505-2E9C-101B-9397-08002B2CF9AE}" pid="4" name="_EmailSubject">
    <vt:lpwstr>Pozvánka do zpravodaje</vt:lpwstr>
  </property>
  <property fmtid="{D5CDD505-2E9C-101B-9397-08002B2CF9AE}" pid="5" name="_AuthorEmail">
    <vt:lpwstr>antonin.gryzbon@cez.cz</vt:lpwstr>
  </property>
  <property fmtid="{D5CDD505-2E9C-101B-9397-08002B2CF9AE}" pid="6" name="_AuthorEmailDisplayName">
    <vt:lpwstr>Gryžboň Antonín</vt:lpwstr>
  </property>
  <property fmtid="{D5CDD505-2E9C-101B-9397-08002B2CF9AE}" pid="7" name="_ReviewingToolsShownOnce">
    <vt:lpwstr/>
  </property>
</Properties>
</file>